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0EE" w:rsidRPr="001F10EE" w:rsidRDefault="001F10EE" w:rsidP="001F10EE">
      <w:r w:rsidRPr="001F10EE">
        <w:t xml:space="preserve">Mr.  </w:t>
      </w:r>
      <w:bookmarkStart w:id="0" w:name="_Hlk487799845"/>
      <w:r w:rsidRPr="001F10EE">
        <w:t xml:space="preserve">Wiliam Friedman , Esquire                      </w:t>
      </w:r>
      <w:r w:rsidRPr="001F10EE">
        <w:tab/>
        <w:t xml:space="preserve">  9-14,  2017</w:t>
      </w:r>
    </w:p>
    <w:p w:rsidR="001F10EE" w:rsidRPr="001F10EE" w:rsidRDefault="001F10EE" w:rsidP="001F10EE">
      <w:r w:rsidRPr="001F10EE">
        <w:t>THE DISCIPLINARY BOARD                                                          DEBORAH A. BUJDOS</w:t>
      </w:r>
    </w:p>
    <w:p w:rsidR="001F10EE" w:rsidRPr="001F10EE" w:rsidRDefault="001F10EE" w:rsidP="001F10EE">
      <w:r w:rsidRPr="001F10EE">
        <w:t xml:space="preserve">                       OF THE                                                                     113 BRANTHOOVER </w:t>
      </w:r>
    </w:p>
    <w:p w:rsidR="001F10EE" w:rsidRPr="001F10EE" w:rsidRDefault="001F10EE" w:rsidP="001F10EE">
      <w:r w:rsidRPr="001F10EE">
        <w:t xml:space="preserve">SUPREME COURT OF PENNSYLVANIA                                      BELLE  VERNON, PA </w:t>
      </w:r>
    </w:p>
    <w:p w:rsidR="001F10EE" w:rsidRPr="001F10EE" w:rsidRDefault="001F10EE" w:rsidP="001F10EE">
      <w:r w:rsidRPr="001F10EE">
        <w:t xml:space="preserve">                       Suite 1300                                                                      15012</w:t>
      </w:r>
    </w:p>
    <w:p w:rsidR="001F10EE" w:rsidRPr="001F10EE" w:rsidRDefault="001F10EE" w:rsidP="001F10EE">
      <w:r w:rsidRPr="001F10EE">
        <w:t xml:space="preserve">           Frick Building                                                                   724-322-2590</w:t>
      </w:r>
    </w:p>
    <w:p w:rsidR="001F10EE" w:rsidRPr="001F10EE" w:rsidRDefault="001F10EE" w:rsidP="001F10EE">
      <w:r w:rsidRPr="001F10EE">
        <w:t xml:space="preserve">        437 Grant Street                                                                    </w:t>
      </w:r>
      <w:hyperlink r:id="rId6" w:history="1">
        <w:r w:rsidRPr="001F10EE">
          <w:rPr>
            <w:rStyle w:val="Hyperlink"/>
          </w:rPr>
          <w:t>dabujdos@yahoo.com</w:t>
        </w:r>
      </w:hyperlink>
    </w:p>
    <w:bookmarkEnd w:id="0"/>
    <w:p w:rsidR="001F10EE" w:rsidRPr="001F10EE" w:rsidRDefault="001F10EE" w:rsidP="001F10EE"/>
    <w:p w:rsidR="001F10EE" w:rsidRPr="001F10EE" w:rsidRDefault="001F10EE" w:rsidP="001F10EE"/>
    <w:p w:rsidR="001F10EE" w:rsidRPr="001F10EE" w:rsidRDefault="001F10EE" w:rsidP="001F10EE">
      <w:r w:rsidRPr="001F10EE">
        <w:t>WESTMORELAND COUNTY, PA   COURT OF  COMMON PLEAS</w:t>
      </w:r>
    </w:p>
    <w:p w:rsidR="001F10EE" w:rsidRPr="001F10EE" w:rsidRDefault="001F10EE" w:rsidP="001F10EE">
      <w:r w:rsidRPr="001F10EE">
        <w:t>LAURENCE BUJDOS                                              ATTORNEY LINDA WHALEN</w:t>
      </w:r>
    </w:p>
    <w:p w:rsidR="001F10EE" w:rsidRPr="001F10EE" w:rsidRDefault="001F10EE" w:rsidP="001F10EE">
      <w:r w:rsidRPr="001F10EE">
        <w:t>PLAINTIFF                                                                       CASE  #  1849D2012</w:t>
      </w:r>
    </w:p>
    <w:p w:rsidR="001F10EE" w:rsidRPr="001F10EE" w:rsidRDefault="001F10EE" w:rsidP="001F10EE">
      <w:r w:rsidRPr="001F10EE">
        <w:t xml:space="preserve">        V,</w:t>
      </w:r>
    </w:p>
    <w:p w:rsidR="001F10EE" w:rsidRPr="001F10EE" w:rsidRDefault="001F10EE" w:rsidP="001F10EE">
      <w:r w:rsidRPr="001F10EE">
        <w:t xml:space="preserve">DEBORAH ANN BUJDOS                                              PRO  SE  </w:t>
      </w:r>
    </w:p>
    <w:p w:rsidR="001F10EE" w:rsidRPr="001F10EE" w:rsidRDefault="001F10EE" w:rsidP="001F10EE">
      <w:r w:rsidRPr="001F10EE">
        <w:t xml:space="preserve">DEFENDANT   </w:t>
      </w:r>
    </w:p>
    <w:p w:rsidR="001F10EE" w:rsidRPr="001F10EE" w:rsidRDefault="001F10EE" w:rsidP="001F10EE"/>
    <w:p w:rsidR="001F10EE" w:rsidRPr="001F10EE" w:rsidRDefault="001F10EE" w:rsidP="001F10EE">
      <w:r w:rsidRPr="001F10EE">
        <w:t xml:space="preserve">RESPONSE TO  CLOSING  THE  INVESTIGATION OF ATTORNEY  WHALEN </w:t>
      </w:r>
    </w:p>
    <w:p w:rsidR="001F10EE" w:rsidRPr="001F10EE" w:rsidRDefault="001F10EE" w:rsidP="001F10EE"/>
    <w:p w:rsidR="001F10EE" w:rsidRPr="001F10EE" w:rsidRDefault="001F10EE" w:rsidP="001F10EE">
      <w:r w:rsidRPr="001F10EE">
        <w:t>Dear Mr. Friedman</w:t>
      </w:r>
    </w:p>
    <w:p w:rsidR="001F10EE" w:rsidRPr="001F10EE" w:rsidRDefault="001F10EE" w:rsidP="001F10EE"/>
    <w:p w:rsidR="001F10EE" w:rsidRPr="001F10EE" w:rsidRDefault="001F10EE" w:rsidP="001F10EE">
      <w:r w:rsidRPr="001F10EE">
        <w:t xml:space="preserve">I am the  defendant in the  above case and have filed  a complaint with the PA disciplinary  board  against Attorney Whalen   </w:t>
      </w:r>
    </w:p>
    <w:p w:rsidR="001F10EE" w:rsidRDefault="001F10EE" w:rsidP="001F10EE">
      <w:r w:rsidRPr="001F10EE">
        <w:t xml:space="preserve">I find it  appalling that   officers of the court  can get away with  anything  because  you  base your opinions  on their testimony.   </w:t>
      </w:r>
    </w:p>
    <w:p w:rsidR="005803C7" w:rsidRDefault="005803C7" w:rsidP="001F10EE"/>
    <w:p w:rsidR="005803C7" w:rsidRDefault="005803C7" w:rsidP="001F10EE">
      <w:r>
        <w:t xml:space="preserve">See attached  email I sent to Attorney Whalen  I sent her </w:t>
      </w:r>
      <w:bookmarkStart w:id="1" w:name="_GoBack"/>
      <w:bookmarkEnd w:id="1"/>
      <w:r>
        <w:t>today   addressing  her lies to  your boards questions .</w:t>
      </w:r>
    </w:p>
    <w:p w:rsidR="005803C7" w:rsidRDefault="005803C7" w:rsidP="001F10EE">
      <w:r>
        <w:t xml:space="preserve">You have  defended each attorney  when you have been given  documents  that are  proof  of  the allegations I have made.  </w:t>
      </w:r>
    </w:p>
    <w:p w:rsidR="005803C7" w:rsidRDefault="005803C7" w:rsidP="001F10EE"/>
    <w:p w:rsidR="005803C7" w:rsidRPr="001F10EE" w:rsidRDefault="005803C7" w:rsidP="001F10EE">
      <w:r>
        <w:lastRenderedPageBreak/>
        <w:t xml:space="preserve">  Your  decisions  to  ignore  the litiigants   facts and rely  only the attorneys who have  wronged the  public   supports the reason the public  has lost faith in  this system,  you only protect the  attorneys.  </w:t>
      </w:r>
    </w:p>
    <w:p w:rsidR="001F10EE" w:rsidRPr="001F10EE" w:rsidRDefault="001F10EE" w:rsidP="001F10EE">
      <w:r w:rsidRPr="001F10EE">
        <w:t xml:space="preserve">All of my attorneys  have lied to me or made false promises  to me   at one  point or another and are the most non credible  people   I have met in my  life time.    As a retired  private Investigator   I am  sickened by the cavalier  response from you.   </w:t>
      </w:r>
    </w:p>
    <w:p w:rsidR="001F10EE" w:rsidRPr="001F10EE" w:rsidRDefault="001F10EE" w:rsidP="001F10EE">
      <w:r w:rsidRPr="001F10EE">
        <w:t xml:space="preserve">Your  response  is why so many people  are  trying to get  reform  in the family courts.  </w:t>
      </w:r>
    </w:p>
    <w:p w:rsidR="001F10EE" w:rsidRPr="001F10EE" w:rsidRDefault="001F10EE" w:rsidP="001F10EE">
      <w:r w:rsidRPr="001F10EE">
        <w:t xml:space="preserve">Let me say this  I have lost  all faith in the  judicial system  and  all faith in attorneys after being subjected  to the  corruption, and lies that has  ruined my  life </w:t>
      </w:r>
    </w:p>
    <w:p w:rsidR="001F10EE" w:rsidRPr="001F10EE" w:rsidRDefault="001F10EE" w:rsidP="001F10EE">
      <w:r w:rsidRPr="001F10EE">
        <w:t xml:space="preserve">While I  have always  fully understood  you agency  cannot change rulings.. I contacted  you long before  the  rulings  were issued. </w:t>
      </w:r>
      <w:r w:rsidR="00F46043">
        <w:t xml:space="preserve">  I am reporting  these attorneys  that should be disciplined to prevent  other citizens  from  having their lives  ruined  by attorneys  that are permitted to  violate  rules and  laws. </w:t>
      </w:r>
    </w:p>
    <w:p w:rsidR="001F10EE" w:rsidRPr="001F10EE" w:rsidRDefault="001F10EE" w:rsidP="001F10EE">
      <w:r w:rsidRPr="001F10EE">
        <w:t xml:space="preserve">It is a sad  day to learn that  litigants  that provide  documents  to prove these attorneys are violating rules and  laws and   your agency  takes their word over  the  innocent citizen  being  harmed  by their  actions.  </w:t>
      </w:r>
    </w:p>
    <w:p w:rsidR="001F10EE" w:rsidRPr="001F10EE" w:rsidRDefault="001F10EE" w:rsidP="001F10EE">
      <w:r w:rsidRPr="001F10EE">
        <w:t>This case  has  cost over  200,000.00  or more  and   drained  much   my  our   retirement  funds.</w:t>
      </w:r>
    </w:p>
    <w:p w:rsidR="001F10EE" w:rsidRPr="001F10EE" w:rsidRDefault="001F10EE" w:rsidP="001F10EE">
      <w:r w:rsidRPr="001F10EE">
        <w:t xml:space="preserve"> While   the records and the docket   shows  the attorneys and judges  deliberately delayed this and others   cases like mine where there is a lot   of money involved. </w:t>
      </w:r>
    </w:p>
    <w:p w:rsidR="001F10EE" w:rsidRPr="001F10EE" w:rsidRDefault="001F10EE" w:rsidP="001F10EE">
      <w:r w:rsidRPr="001F10EE">
        <w:t xml:space="preserve"> My case has been deliberately delayed  for 5 years.</w:t>
      </w:r>
    </w:p>
    <w:p w:rsidR="001F10EE" w:rsidRPr="001F10EE" w:rsidRDefault="001F10EE" w:rsidP="001F10EE">
      <w:r w:rsidRPr="001F10EE">
        <w:t xml:space="preserve">  I will swear and affirm all that I ever state in  my correspondence  with you, the court or any  other agency  is  100%  true and correct. </w:t>
      </w:r>
    </w:p>
    <w:p w:rsidR="001F10EE" w:rsidRPr="001F10EE" w:rsidRDefault="001F10EE" w:rsidP="001F10EE">
      <w:r w:rsidRPr="001F10EE">
        <w:t xml:space="preserve"> I have  reported the crimes that were committed  to  the  United States  Attorney Public Corruption task force  and  the FBI  and the   IRS  and  the  PA Domestic Violence Victims Agencies and the PA department of   Elder Abuse  ,  for  Annuity  abuse  ,  For   Attorney Whalen  creating a fake POA  and  my husband for  illegally removing  my name from a 500,000.00 joint annuity.  </w:t>
      </w:r>
    </w:p>
    <w:p w:rsidR="001F10EE" w:rsidRPr="001F10EE" w:rsidRDefault="001F10EE" w:rsidP="001F10EE">
      <w:r w:rsidRPr="001F10EE">
        <w:t xml:space="preserve"> I have reported  to the AOPC    that  the  mandated  procedures  for appointing  and  reported to the IRS  Attorney Whalen’s  paying  a  master 10,000.00  cash before the hearings  begin and were begun  before my discovery was done. </w:t>
      </w:r>
    </w:p>
    <w:p w:rsidR="001F10EE" w:rsidRPr="001F10EE" w:rsidRDefault="001F10EE" w:rsidP="001F10EE">
      <w:r w:rsidRPr="001F10EE">
        <w:t xml:space="preserve">  Attorney Whalen Paid  the master  10,000.00   from the retirement income she has held  hostage  without my consent .</w:t>
      </w:r>
    </w:p>
    <w:p w:rsidR="001F10EE" w:rsidRPr="001F10EE" w:rsidRDefault="001F10EE" w:rsidP="001F10EE">
      <w:r w:rsidRPr="001F10EE">
        <w:t>She  wrote checks from that  account even and after I  gave  her a copy of  my revocation  of her  fake POA  , that She  and Attorney  Heidi DeBernardo created to gain control of my  share  of the  7,000.00  monthly annuity since  January  2013.   By taking  my income   I lost my credit  due to not receiving   the correct APL  that  Heid  should have requested  when  she agreed to let Whalen take  my  income.  Taking my  annuities  income   from me  created   was a circumstance that would have  warrented  an increase  in my support after I lost  3,750.00.</w:t>
      </w:r>
    </w:p>
    <w:p w:rsidR="001F10EE" w:rsidRPr="001F10EE" w:rsidRDefault="001F10EE" w:rsidP="001F10EE">
      <w:r w:rsidRPr="001F10EE">
        <w:t>Both  judges  ,  Attorney Whalen,  Bononi,  and  Travis Dunn  were fully aware  that the   husband  has  been under reporting his income  since 2012,   as that was verified by my current  forensic accountant</w:t>
      </w:r>
    </w:p>
    <w:p w:rsidR="001F10EE" w:rsidRPr="001F10EE" w:rsidRDefault="001F10EE" w:rsidP="001F10EE">
      <w:r w:rsidRPr="001F10EE">
        <w:lastRenderedPageBreak/>
        <w:t xml:space="preserve">Alex Kindler.  He  reported  to the  master Bononi  that  there  is 2.3 million missing from  the marital estate and the   master   refused to   demand that  Attorney Whalen  produce the  boiler  plate release.  </w:t>
      </w:r>
    </w:p>
    <w:p w:rsidR="001F10EE" w:rsidRPr="001F10EE" w:rsidRDefault="001F10EE" w:rsidP="001F10EE">
      <w:r w:rsidRPr="001F10EE">
        <w:t xml:space="preserve">  </w:t>
      </w:r>
    </w:p>
    <w:p w:rsidR="001F10EE" w:rsidRPr="001F10EE" w:rsidRDefault="001F10EE" w:rsidP="001F10EE">
      <w:r w:rsidRPr="001F10EE">
        <w:t xml:space="preserve">He reported  7,000.00  to  11,000.00 a  ,month  income  when infact   his net income   is  between  18,000.00  to 20,000.00 a month  net,  clear after taxes.   This  means  the  husband owes me  over 300,000.00  in back support  from  2012  - 2014.     </w:t>
      </w:r>
    </w:p>
    <w:p w:rsidR="001F10EE" w:rsidRPr="001F10EE" w:rsidRDefault="001F10EE" w:rsidP="001F10EE">
      <w:r w:rsidRPr="001F10EE">
        <w:t>The record shows  that Attorney Whalen has refused to  produce documents from my past attorney and to me   for a de Novo hearing.  We have never seen the husbands  expenses.</w:t>
      </w:r>
    </w:p>
    <w:p w:rsidR="001F10EE" w:rsidRPr="001F10EE" w:rsidRDefault="001F10EE" w:rsidP="001F10EE"/>
    <w:p w:rsidR="001F10EE" w:rsidRPr="001F10EE" w:rsidRDefault="001F10EE" w:rsidP="001F10EE"/>
    <w:p w:rsidR="001F10EE" w:rsidRPr="001F10EE" w:rsidRDefault="001F10EE" w:rsidP="001F10EE">
      <w:r w:rsidRPr="001F10EE">
        <w:t>Most recently  on  July 18,  2017  I made a  3</w:t>
      </w:r>
      <w:r w:rsidRPr="001F10EE">
        <w:rPr>
          <w:vertAlign w:val="superscript"/>
        </w:rPr>
        <w:t>rd</w:t>
      </w:r>
      <w:r w:rsidRPr="001F10EE">
        <w:t xml:space="preserve"> demand  for financial documents  for an upand coming  De Novo  hearing.  Attorney Whalen  failed to even respond,  when I told her that my forensic accountant was coming to the hearing  and will be  presenting his  disposable  net income analysis   that  prove  my husband has been  under reporting his  income  and requested various documents. </w:t>
      </w:r>
    </w:p>
    <w:p w:rsidR="001F10EE" w:rsidRPr="001F10EE" w:rsidRDefault="001F10EE" w:rsidP="001F10EE">
      <w:r w:rsidRPr="001F10EE">
        <w:t xml:space="preserve">May 17, 2017  I  presented these documents  to the hearing  officer  and   instead of  getting an increase  the y took 500.00  off of me.    Attorney Whalen again  presented the  false  income  on the support forms  making it look like there was no change in circumstances.   </w:t>
      </w:r>
    </w:p>
    <w:p w:rsidR="001F10EE" w:rsidRPr="001F10EE" w:rsidRDefault="001F10EE" w:rsidP="001F10EE">
      <w:r w:rsidRPr="001F10EE">
        <w:t xml:space="preserve">I have had  4 attorneys  and not one of them ever  had my  funds released ,  by using   case law   like Berry  v Berry   and many others.   None of them   investigated  his true net income to prove  he was lying to the court.   </w:t>
      </w:r>
    </w:p>
    <w:p w:rsidR="001F10EE" w:rsidRPr="001F10EE" w:rsidRDefault="001F10EE" w:rsidP="001F10EE">
      <w:r w:rsidRPr="001F10EE">
        <w:t xml:space="preserve">None of them  informed the DRO that I had a change in circumstances  when  I lost my income  form  joint annuities  3,750.00  was taken from  without  ever telling me until months later.  I then demanded   Heidi  in many  emails  to  go to the court and get my annuities  released.   </w:t>
      </w:r>
    </w:p>
    <w:p w:rsidR="001F10EE" w:rsidRPr="001F10EE" w:rsidRDefault="001F10EE" w:rsidP="001F10EE">
      <w:r w:rsidRPr="001F10EE">
        <w:t>Kristen   Bojarski   is not correct when she told you that I did agree  to having my  income taken  from me.</w:t>
      </w:r>
    </w:p>
    <w:p w:rsidR="001F10EE" w:rsidRPr="001F10EE" w:rsidRDefault="001F10EE" w:rsidP="001F10EE">
      <w:r w:rsidRPr="001F10EE">
        <w:t xml:space="preserve">   On  May 12, 2014 during    Heidi  De bernardo’s  deposition  of Mr. Bujdos  she  told me and my then  forensic accountant  Heather  Baranowski  that she made  a mistake  letting  Whalen take my  income.   </w:t>
      </w:r>
    </w:p>
    <w:p w:rsidR="001F10EE" w:rsidRPr="001F10EE" w:rsidRDefault="001F10EE" w:rsidP="001F10EE">
      <w:r w:rsidRPr="001F10EE">
        <w:t xml:space="preserve">More prime facia evidence  that I never agreed to let them take my income  was verified  on May 12, 2014  the  same day  of the husbands deposition , </w:t>
      </w:r>
    </w:p>
    <w:p w:rsidR="001F10EE" w:rsidRPr="001F10EE" w:rsidRDefault="001F10EE" w:rsidP="001F10EE">
      <w:r w:rsidRPr="001F10EE">
        <w:t xml:space="preserve">   Heidi  Promised  my forensic  accountant  Heather Baranowski  who was present for the  deposition of my husband.   Heather   presented an engagement letter to me  to hire  her</w:t>
      </w:r>
    </w:p>
    <w:p w:rsidR="001F10EE" w:rsidRPr="001F10EE" w:rsidRDefault="001F10EE" w:rsidP="001F10EE">
      <w:r w:rsidRPr="001F10EE">
        <w:t xml:space="preserve">  Attorney   Heidi  De Bernardo   promised  Heather  she was going to be  paid  after  she had my  funds released. </w:t>
      </w:r>
    </w:p>
    <w:p w:rsidR="001F10EE" w:rsidRPr="001F10EE" w:rsidRDefault="001F10EE" w:rsidP="001F10EE">
      <w:r w:rsidRPr="001F10EE">
        <w:t xml:space="preserve">Attorney Heidi  De Bernardo  again told us both that it  was her mistake to let Whalen take my  funds.   </w:t>
      </w:r>
    </w:p>
    <w:p w:rsidR="001F10EE" w:rsidRPr="001F10EE" w:rsidRDefault="001F10EE" w:rsidP="001F10EE">
      <w:r w:rsidRPr="001F10EE">
        <w:lastRenderedPageBreak/>
        <w:t xml:space="preserve"> Heidi quit before getting the funds released and I now have a judgement against me  for  22,000.00 from Heather Baranowski. </w:t>
      </w:r>
    </w:p>
    <w:p w:rsidR="001F10EE" w:rsidRPr="001F10EE" w:rsidRDefault="001F10EE" w:rsidP="001F10EE">
      <w:r w:rsidRPr="001F10EE">
        <w:t xml:space="preserve">   I am stuck with that  bill due to the  judges  sudden and  shocking   settlement  issued the day after  I made  the  demand for Attorney Whalen to produce the financial documents  for the de novo hearing on August 28, 2017 .   I had to have the  hearing  rescheduled  due to not receiving the  documents  from  Whalen.   </w:t>
      </w:r>
    </w:p>
    <w:p w:rsidR="001F10EE" w:rsidRPr="001F10EE" w:rsidRDefault="001F10EE" w:rsidP="001F10EE">
      <w:r w:rsidRPr="001F10EE">
        <w:t xml:space="preserve"> That   suspiciously  timed  settlement   does not resolve my economic claims  like  heather Baronowski’s fees  and other   legal expenses.   </w:t>
      </w:r>
    </w:p>
    <w:p w:rsidR="001F10EE" w:rsidRPr="001F10EE" w:rsidRDefault="001F10EE" w:rsidP="001F10EE">
      <w:r w:rsidRPr="001F10EE">
        <w:t xml:space="preserve"> I believe Attorney Whalen prepared, the settlement  and  had the  judge  send it out the day after  I  demand  the documents   for discovery and  full disclosure .    The settlement  is so  unfair  and unconscionable. </w:t>
      </w:r>
    </w:p>
    <w:p w:rsidR="001F10EE" w:rsidRPr="001F10EE" w:rsidRDefault="001F10EE" w:rsidP="001F10EE"/>
    <w:p w:rsidR="001F10EE" w:rsidRPr="001F10EE" w:rsidRDefault="001F10EE" w:rsidP="001F10EE">
      <w:r w:rsidRPr="001F10EE">
        <w:t xml:space="preserve">Attorney Whalen   did not include in the  settlement  any mention  of my husbands dissipation of  510,000.00   his Brinker  IRA  that was valued  at  519,684.65  on  12-31-12 ,  4 months after the divorce was filed.  </w:t>
      </w:r>
    </w:p>
    <w:p w:rsidR="001F10EE" w:rsidRPr="001F10EE" w:rsidRDefault="001F10EE" w:rsidP="001F10EE">
      <w:r w:rsidRPr="001F10EE">
        <w:t xml:space="preserve">The settlement  confirms the dissipation by stating the current value of the  Brinker IRA is only 82,000.00.    </w:t>
      </w:r>
    </w:p>
    <w:p w:rsidR="001F10EE" w:rsidRPr="001F10EE" w:rsidRDefault="001F10EE" w:rsidP="001F10EE"/>
    <w:p w:rsidR="001F10EE" w:rsidRPr="001F10EE" w:rsidRDefault="001F10EE" w:rsidP="001F10EE">
      <w:r w:rsidRPr="001F10EE">
        <w:t xml:space="preserve">Attorney Whalen  has known he was dissipating that  since August 2015 when  he admitted under oath that he took an additional 49, 000,00  from it  in 2015  . </w:t>
      </w:r>
    </w:p>
    <w:p w:rsidR="001F10EE" w:rsidRPr="001F10EE" w:rsidRDefault="001F10EE" w:rsidP="001F10EE">
      <w:r w:rsidRPr="001F10EE">
        <w:t xml:space="preserve">On September 1, 2015   I    presented  and filed a motion to have her  mandatory  withdraw from the  case   and motioned the court to prevent any further dissipation of the Brinker  IRA.   </w:t>
      </w:r>
    </w:p>
    <w:p w:rsidR="001F10EE" w:rsidRPr="001F10EE" w:rsidRDefault="001F10EE" w:rsidP="001F10EE">
      <w:r w:rsidRPr="001F10EE">
        <w:t>Both motions were unanswered and the husband  has received  18, 000.00  a month income  since 2012 and   drained 510,000.00  from  the Brinker IRA .</w:t>
      </w:r>
    </w:p>
    <w:p w:rsidR="001F10EE" w:rsidRPr="001F10EE" w:rsidRDefault="001F10EE" w:rsidP="001F10EE">
      <w:r w:rsidRPr="001F10EE">
        <w:t xml:space="preserve">The fact that attorney Whalen only took the joint annuities  to hold for  ED   is suspicious  when  the Brinker  IRA    was   left in the hands of the husband who dissipated  510,000.00   from it in  the last  4 years. </w:t>
      </w:r>
    </w:p>
    <w:p w:rsidR="001F10EE" w:rsidRPr="001F10EE" w:rsidRDefault="001F10EE" w:rsidP="001F10EE">
      <w:r w:rsidRPr="001F10EE">
        <w:t>Attorney Whalen  has assited her client in hiding assets and refused  repeatedly  to present us  with a boiler plate  release  for my forensic accountant to review all the investments,</w:t>
      </w:r>
    </w:p>
    <w:p w:rsidR="001F10EE" w:rsidRPr="001F10EE" w:rsidRDefault="001F10EE" w:rsidP="001F10EE">
      <w:r w:rsidRPr="001F10EE">
        <w:t xml:space="preserve">  that  include  2  one million dollar trusts we started in  2001.   They are not  listed in the settlement that will leave me with  200,000.00  out of  our  5 million dollar estate  and denies me  my  alimony,  </w:t>
      </w:r>
    </w:p>
    <w:p w:rsidR="001F10EE" w:rsidRPr="001F10EE" w:rsidRDefault="001F10EE" w:rsidP="001F10EE">
      <w:r w:rsidRPr="001F10EE">
        <w:t>The settlement even takes my own mineral rights away from me.    I believe this is the work  of Attorney Whalen  and she   had it presented the day after I put the pressure on her to  cooperate with full disclosure on July 17, 2017</w:t>
      </w:r>
    </w:p>
    <w:p w:rsidR="001F10EE" w:rsidRPr="001F10EE" w:rsidRDefault="001F10EE" w:rsidP="001F10EE">
      <w:r w:rsidRPr="001F10EE">
        <w:t xml:space="preserve">She failed to list a  1.4 million dollar commercial building  that  paid  us  13, 000.00  rent.  The husband has had control of the  13,000.000 a month  since the  beginning of this divorce.     </w:t>
      </w:r>
    </w:p>
    <w:p w:rsidR="001F10EE" w:rsidRDefault="001F10EE" w:rsidP="001F10EE">
      <w:r>
        <w:lastRenderedPageBreak/>
        <w:t>Attorney Whalens  answer  about my  torte  I   filed against my husband  was again mis stated  I lost that case  because she refused to release my funds to hire an attorney  to prepare a pretrial statement</w:t>
      </w:r>
    </w:p>
    <w:p w:rsidR="001F10EE" w:rsidRDefault="001F10EE" w:rsidP="001F10EE"/>
    <w:p w:rsidR="001F10EE" w:rsidRDefault="001F10EE" w:rsidP="001F10EE">
      <w:r>
        <w:t>Respectfully,</w:t>
      </w:r>
    </w:p>
    <w:p w:rsidR="001F10EE" w:rsidRDefault="001F10EE" w:rsidP="001F10EE"/>
    <w:p w:rsidR="001F10EE" w:rsidRPr="001F10EE" w:rsidRDefault="001F10EE" w:rsidP="001F10EE">
      <w:r>
        <w:t xml:space="preserve">Deborah Bujdos </w:t>
      </w:r>
      <w:r w:rsidRPr="001F10EE">
        <w:t xml:space="preserve"> </w:t>
      </w:r>
    </w:p>
    <w:p w:rsidR="001F10EE" w:rsidRDefault="001F10EE">
      <w:r>
        <w:t xml:space="preserve">Cc:  Westmoreland   bar </w:t>
      </w:r>
    </w:p>
    <w:p w:rsidR="001F10EE" w:rsidRDefault="001F10EE">
      <w:r>
        <w:t xml:space="preserve">         Office  of  Inspector  General </w:t>
      </w:r>
    </w:p>
    <w:p w:rsidR="001F10EE" w:rsidRDefault="001F10EE">
      <w:r>
        <w:t xml:space="preserve">         FBI   public corruption task force  </w:t>
      </w:r>
    </w:p>
    <w:p w:rsidR="001F10EE" w:rsidRDefault="001F10EE">
      <w:r>
        <w:t xml:space="preserve">         The  US attorneys   office  public  corruption   in Washington DC  </w:t>
      </w:r>
    </w:p>
    <w:p w:rsidR="001F10EE" w:rsidRDefault="001F10EE">
      <w:r>
        <w:t xml:space="preserve">         Governor  Wolf    </w:t>
      </w:r>
    </w:p>
    <w:p w:rsidR="001F10EE" w:rsidRPr="001F10EE" w:rsidRDefault="001F10EE"/>
    <w:sectPr w:rsidR="001F10EE" w:rsidRPr="001F10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182" w:rsidRDefault="00E23182" w:rsidP="001F10EE">
      <w:pPr>
        <w:spacing w:after="0" w:line="240" w:lineRule="auto"/>
      </w:pPr>
      <w:r>
        <w:separator/>
      </w:r>
    </w:p>
  </w:endnote>
  <w:endnote w:type="continuationSeparator" w:id="0">
    <w:p w:rsidR="00E23182" w:rsidRDefault="00E23182" w:rsidP="001F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911628"/>
      <w:docPartObj>
        <w:docPartGallery w:val="Page Numbers (Bottom of Page)"/>
        <w:docPartUnique/>
      </w:docPartObj>
    </w:sdtPr>
    <w:sdtEndPr>
      <w:rPr>
        <w:noProof/>
      </w:rPr>
    </w:sdtEndPr>
    <w:sdtContent>
      <w:p w:rsidR="005803C7" w:rsidRDefault="005803C7">
        <w:pPr>
          <w:pStyle w:val="Footer"/>
        </w:pPr>
        <w:r>
          <w:fldChar w:fldCharType="begin"/>
        </w:r>
        <w:r>
          <w:instrText xml:space="preserve"> PAGE   \* MERGEFORMAT </w:instrText>
        </w:r>
        <w:r>
          <w:fldChar w:fldCharType="separate"/>
        </w:r>
        <w:r w:rsidR="001953E4">
          <w:rPr>
            <w:noProof/>
          </w:rPr>
          <w:t>1</w:t>
        </w:r>
        <w:r>
          <w:rPr>
            <w:noProof/>
          </w:rPr>
          <w:fldChar w:fldCharType="end"/>
        </w:r>
      </w:p>
    </w:sdtContent>
  </w:sdt>
  <w:p w:rsidR="005803C7" w:rsidRDefault="00580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182" w:rsidRDefault="00E23182" w:rsidP="001F10EE">
      <w:pPr>
        <w:spacing w:after="0" w:line="240" w:lineRule="auto"/>
      </w:pPr>
      <w:r>
        <w:separator/>
      </w:r>
    </w:p>
  </w:footnote>
  <w:footnote w:type="continuationSeparator" w:id="0">
    <w:p w:rsidR="00E23182" w:rsidRDefault="00E23182" w:rsidP="001F1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EE"/>
    <w:rsid w:val="00000F40"/>
    <w:rsid w:val="001953E4"/>
    <w:rsid w:val="001F10EE"/>
    <w:rsid w:val="004978B1"/>
    <w:rsid w:val="005803C7"/>
    <w:rsid w:val="008546E7"/>
    <w:rsid w:val="00A54D91"/>
    <w:rsid w:val="00E23182"/>
    <w:rsid w:val="00F4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F711"/>
  <w15:chartTrackingRefBased/>
  <w15:docId w15:val="{DEB86351-660D-418C-B680-DA27C7F3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0EE"/>
    <w:rPr>
      <w:color w:val="0563C1" w:themeColor="hyperlink"/>
      <w:u w:val="single"/>
    </w:rPr>
  </w:style>
  <w:style w:type="character" w:styleId="UnresolvedMention">
    <w:name w:val="Unresolved Mention"/>
    <w:basedOn w:val="DefaultParagraphFont"/>
    <w:uiPriority w:val="99"/>
    <w:semiHidden/>
    <w:unhideWhenUsed/>
    <w:rsid w:val="001F10EE"/>
    <w:rPr>
      <w:color w:val="808080"/>
      <w:shd w:val="clear" w:color="auto" w:fill="E6E6E6"/>
    </w:rPr>
  </w:style>
  <w:style w:type="paragraph" w:styleId="Header">
    <w:name w:val="header"/>
    <w:basedOn w:val="Normal"/>
    <w:link w:val="HeaderChar"/>
    <w:uiPriority w:val="99"/>
    <w:unhideWhenUsed/>
    <w:rsid w:val="001F1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0EE"/>
  </w:style>
  <w:style w:type="paragraph" w:styleId="Footer">
    <w:name w:val="footer"/>
    <w:basedOn w:val="Normal"/>
    <w:link w:val="FooterChar"/>
    <w:uiPriority w:val="99"/>
    <w:unhideWhenUsed/>
    <w:rsid w:val="001F1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0EE"/>
  </w:style>
  <w:style w:type="paragraph" w:styleId="BalloonText">
    <w:name w:val="Balloon Text"/>
    <w:basedOn w:val="Normal"/>
    <w:link w:val="BalloonTextChar"/>
    <w:uiPriority w:val="99"/>
    <w:semiHidden/>
    <w:unhideWhenUsed/>
    <w:rsid w:val="00580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bujdos@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bujdos</dc:creator>
  <cp:keywords/>
  <dc:description/>
  <cp:lastModifiedBy>deborah bujdos</cp:lastModifiedBy>
  <cp:revision>2</cp:revision>
  <cp:lastPrinted>2017-09-14T22:50:00Z</cp:lastPrinted>
  <dcterms:created xsi:type="dcterms:W3CDTF">2017-09-14T23:08:00Z</dcterms:created>
  <dcterms:modified xsi:type="dcterms:W3CDTF">2017-09-14T23:08:00Z</dcterms:modified>
</cp:coreProperties>
</file>